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BC4" w:rsidRDefault="00941BC4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>ПРОГРАММА «Школа безопасности»</w:t>
      </w:r>
    </w:p>
    <w:p w:rsidR="00941BC4" w:rsidRDefault="00941BC4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41BC4" w:rsidRDefault="00941BC4">
      <w:pPr>
        <w:keepNext/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941BC4" w:rsidRDefault="00941BC4">
      <w:pPr>
        <w:spacing w:after="0" w:line="360" w:lineRule="auto"/>
        <w:ind w:firstLine="709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Сегодня дети, как никогда раньше, подвергаются большой опасности в повседневной жизни. Поэтому необходимо использовать все доступные средства, чтобы защитить детей и, что еще важнее, научить их самостоятельно находить верное решение. В настоящее время в деле подготовки детей в области личной безопасности возрастает роль и ответственность системы образования. Только обучая детей через систему образования, можно обеспечить повышение уровня культуры их безопасности.</w:t>
      </w:r>
    </w:p>
    <w:p w:rsidR="00941BC4" w:rsidRDefault="00941BC4">
      <w:pPr>
        <w:spacing w:after="0" w:line="360" w:lineRule="auto"/>
        <w:ind w:firstLine="709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Наиболее целенаправленно и полно эти вопросы можно рассмотреть в программе «Школа безопасности», содержание которой охватывает теорию и практику защиты детей от чрезвычайных ситуаций, вызванных человеческими и природными факторами.</w:t>
      </w:r>
    </w:p>
    <w:p w:rsidR="00941BC4" w:rsidRDefault="00941BC4">
      <w:pPr>
        <w:spacing w:after="0" w:line="360" w:lineRule="auto"/>
        <w:ind w:firstLine="709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Образовательная программа «Школа безопасности» разработана с учетом возрастных физиологических и психологических особенностей воспитанников центра. Для обеспечения личной безопасности определяющую роль играет не столько уровень знаний ребенка об опасностях окружающего мира и способах защиты от них, сколько развитие практических навыков обеспечения собственной личной безопасности. Данная программа позволяет углубленно изучить чрезвычайные ситуации социального характера тем воспитанникам, которым это особенно необходимо.</w:t>
      </w:r>
    </w:p>
    <w:p w:rsidR="00941BC4" w:rsidRDefault="00941B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Программа предназначена для формирования у воспитанников сознательного отношения к вопросам личной безопасности и безопасности окружающих, приобретения основополагающих знаний и умений по распознанию и оценке опасных ситуаций, определять способы защиты от них, а также ликвидировать их негативные последствия и уметь оказывать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само- и взаимопомощь в доступном для детей в соответствии с возрастом объеме.</w:t>
      </w:r>
      <w:proofErr w:type="gramEnd"/>
    </w:p>
    <w:p w:rsidR="00941BC4" w:rsidRDefault="00941BC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В процессе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данной программе дети приобретают знания, умения и навыки по поведению в быту, на улицах и дорогах, в природе; на занятиях рассматриваются необходимые меры по безопасности в обращении с животными и во многих других ситуациях.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ориентирована на детей 10-17 лет, достаточно доступна в усвоении для данных категорий детей и интересна при соответствующем подборе приемов и методов.</w:t>
      </w:r>
    </w:p>
    <w:p w:rsidR="00941BC4" w:rsidRDefault="00941B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067">
        <w:rPr>
          <w:rFonts w:ascii="Times New Roman" w:hAnsi="Times New Roman" w:cs="Times New Roman"/>
          <w:b/>
          <w:sz w:val="28"/>
          <w:szCs w:val="28"/>
        </w:rPr>
        <w:t>Сроки  реализации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8A5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 рассчитана н</w:t>
      </w:r>
      <w:r w:rsidR="008A54CF">
        <w:rPr>
          <w:rFonts w:ascii="Times New Roman" w:hAnsi="Times New Roman" w:cs="Times New Roman"/>
          <w:sz w:val="28"/>
          <w:szCs w:val="28"/>
        </w:rPr>
        <w:t>а 9 месяцев и включает в себя 33 занятия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41BC4" w:rsidRDefault="00941BC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4067">
        <w:rPr>
          <w:rFonts w:ascii="Times New Roman" w:hAnsi="Times New Roman" w:cs="Times New Roman"/>
          <w:b/>
          <w:sz w:val="28"/>
          <w:szCs w:val="28"/>
        </w:rPr>
        <w:t>Режим занятий:</w:t>
      </w:r>
      <w:r>
        <w:rPr>
          <w:rFonts w:ascii="Times New Roman" w:hAnsi="Times New Roman" w:cs="Times New Roman"/>
          <w:sz w:val="28"/>
          <w:szCs w:val="28"/>
        </w:rPr>
        <w:t>занятия проводятся 1 раз в неделю. За академический час принимает</w:t>
      </w:r>
      <w:r w:rsidR="003D1007">
        <w:rPr>
          <w:rFonts w:ascii="Times New Roman" w:hAnsi="Times New Roman" w:cs="Times New Roman"/>
          <w:sz w:val="28"/>
          <w:szCs w:val="28"/>
        </w:rPr>
        <w:t>ся занятие продолжительностью 45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04067" w:rsidRPr="00104067" w:rsidRDefault="00104067" w:rsidP="001040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включает в себя следующие темы:  «Безопасное поведение на улице», «Безопасное поведение дома», «Безопасное поведение в природе», «Вредные привычки», «Твоё здоровье», «Первая медицинская помощь».</w:t>
      </w:r>
    </w:p>
    <w:p w:rsidR="00941BC4" w:rsidRDefault="00104067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темы</w:t>
      </w:r>
      <w:r w:rsidR="00941BC4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логически взаимосвязаны и в целом представляют область знаний, необходимых для достижения поставленных целей и решения выдвигаемых задач, для развития и воспитания личности, уверенной в себе, представляющей картину опасностей окружающего мира. Занятия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процессе обучения активно используются различные формы проведения групповых занятий: игровые задания, тесты, викторины, которые вызывают у детей желание развивать творческую деятельность в усвоении пройденных тем.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Способами определения результативности являются разнообразные виды и формы проверки знаний, умений и навыков. Это кроссворды, тесты,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тренинги, интеллектуальные и дидактические игры, викторины, ситуативные задачи. Они направлены на формирование знаний и умений, востребованных в повседневной жизни, позволяющих адекватно воспринимать окружающий мир, предвидеть опасные и чрезвычайные ситуации и в случае их наступления правильно действовать.</w:t>
      </w:r>
    </w:p>
    <w:p w:rsidR="00941BC4" w:rsidRDefault="00941BC4">
      <w:pPr>
        <w:pStyle w:val="a3"/>
        <w:spacing w:before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Цель: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 освоить знания об опасных и чрезвычайных ситуациях и основах безопасного поведения при их возникновении;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▪ развивать качества личности, необходимых для ведения здорового образа жизни, обеспечения безопасного поведения в опасных и чрезвычайных ситуациях;</w:t>
      </w:r>
      <w:proofErr w:type="gramEnd"/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▪ воспитывать чувства ответственности за личную безопасность, ценностного отношения к своему здоровью и жизни;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▪ овладеть умениями предвидеть потенциальные опасности и правильно действовать в случае их наступления.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Задачи, поставленные в программе: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  формировать навыки безопасного поведения;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 ознакомить с опасностями, угрожающими ребенку в современной жизни;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  изучить методы и приемы защиты от опасностей;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 изучить основы медицинских знаний;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 ▪ обучить практическим навыкам оказания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само-и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hyperlink r:id="rId8" w:tooltip="Взаимопомощь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взаимопомощи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 в экстремальных ситуациях;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▪ изучить основы здорового образа жизни, обеспечивающего полноценное безопасное существование;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 расширить кругозор;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 развить воображение детей;</w:t>
      </w:r>
    </w:p>
    <w:p w:rsidR="00941BC4" w:rsidRDefault="00941BC4" w:rsidP="00CC6C2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  стимулировать развитие самостоятельности и ответственности у детей за свою жизнь и здоровье.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Формы и методы обучения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Для достижения поставленных в программе задач предполагается использовать следующие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 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обучения: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-занятия,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-практические работы,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-конкурсы,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-тренинги,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-развлечения,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-экскурсии,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-проекты,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-исследовательская деятельность,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-развлечения.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Методы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обучения: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-рассказ,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-беседа,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-демонстрация опыта,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-демонстрация наглядных пособий,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-оформление альбомов,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-эксперимент, 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-работа с литературой.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Календарно-тематический план</w:t>
      </w:r>
    </w:p>
    <w:p w:rsidR="00941BC4" w:rsidRDefault="00941BC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170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993"/>
        <w:gridCol w:w="4245"/>
        <w:gridCol w:w="1082"/>
        <w:gridCol w:w="2850"/>
      </w:tblGrid>
      <w:tr w:rsidR="00104067" w:rsidTr="001040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Тема занятия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04067" w:rsidRDefault="00104067" w:rsidP="00104067">
            <w:pPr>
              <w:autoSpaceDE/>
              <w:autoSpaceDN/>
              <w:adjustRightInd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 часов</w:t>
            </w:r>
          </w:p>
          <w:p w:rsidR="00104067" w:rsidRDefault="00104067" w:rsidP="00104067">
            <w:pPr>
              <w:autoSpaceDE/>
              <w:autoSpaceDN/>
              <w:adjustRightInd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проведения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Вредные привычки.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 w:rsidP="00DD3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занятие 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Злой волшебник-табак.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autoSpaceDE/>
              <w:autoSpaceDN/>
              <w:adjustRightInd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DD3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Алкоголь - наш общий враг.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DD3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Наркомания-шаг в бездну.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autoSpaceDE/>
              <w:autoSpaceDN/>
              <w:adjustRightInd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DD3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сказать НЕТ вредной привычке.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 с   элементами тренинга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Почему мы болеем.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autoSpaceDE/>
              <w:autoSpaceDN/>
              <w:adjustRightInd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DD3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еседа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Простудные заболевания.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DD37D2" w:rsidP="00104067">
            <w:pPr>
              <w:autoSpaceDE/>
              <w:autoSpaceDN/>
              <w:adjustRightInd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DD3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Инфекционные заболевания.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Ледоход.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autoSpaceDE/>
              <w:autoSpaceDN/>
              <w:adjustRightInd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рождаются опасные ситуации.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DD3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еседа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Внимание, дорога!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Светофор – наш друг и помощник.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DD3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анятие</w:t>
            </w:r>
          </w:p>
        </w:tc>
      </w:tr>
      <w:tr w:rsidR="00104067" w:rsidTr="00104067">
        <w:tblPrEx>
          <w:tblCellSpacing w:w="-5" w:type="nil"/>
        </w:tblPrEx>
        <w:trPr>
          <w:trHeight w:val="483"/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дорожных знаков.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занятие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067" w:rsidTr="00104067">
        <w:tblPrEx>
          <w:tblCellSpacing w:w="-5" w:type="nil"/>
        </w:tblPrEx>
        <w:trPr>
          <w:trHeight w:val="706"/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040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вести себя с незнакомыми людьми на улице.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занятие</w:t>
            </w:r>
          </w:p>
        </w:tc>
      </w:tr>
      <w:tr w:rsidR="00104067" w:rsidTr="00104067">
        <w:tblPrEx>
          <w:tblCellSpacing w:w="-5" w:type="nil"/>
        </w:tblPrEx>
        <w:trPr>
          <w:trHeight w:val="503"/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Терроризм – это опасно!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067" w:rsidTr="00104067">
        <w:tblPrEx>
          <w:tblCellSpacing w:w="-5" w:type="nil"/>
        </w:tblPrEx>
        <w:trPr>
          <w:trHeight w:val="660"/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15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при любой погоде.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DD37D2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1040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безопасности на воде летом.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Предосторожности при общении с животными.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Ядовитые растения и грибы.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занятие-экскурсия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здоровье берегу - сам себе я помогу.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Умеем ли мы правильно питаться.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беседа-диспут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выбираю ЗОЖ!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autoSpaceDE/>
              <w:autoSpaceDN/>
              <w:adjustRightInd/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 в порядке-спасибо спорту и зарядке!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спортивное развлечение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первой медицинской помощи при несчастных случаях.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DD37D2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практическое занятие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подружиться с электрически</w:t>
            </w:r>
            <w:r w:rsidR="00104067">
              <w:rPr>
                <w:rFonts w:ascii="Times New Roman" w:hAnsi="Times New Roman" w:cs="Times New Roman"/>
                <w:sz w:val="28"/>
                <w:szCs w:val="28"/>
              </w:rPr>
              <w:t>м током.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делать при запахе газа.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занятие</w:t>
            </w:r>
          </w:p>
        </w:tc>
      </w:tr>
      <w:tr w:rsidR="00104067" w:rsidTr="00104067">
        <w:tblPrEx>
          <w:tblCellSpacing w:w="-5" w:type="nil"/>
        </w:tblPrEx>
        <w:trPr>
          <w:trHeight w:val="687"/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Огонь – враг и друг.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 w:rsidP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иалог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Поговорим о домашней аптечке.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</w:p>
        </w:tc>
      </w:tr>
      <w:tr w:rsidR="00104067" w:rsidTr="00DD37D2">
        <w:tblPrEx>
          <w:tblCellSpacing w:w="-5" w:type="nil"/>
        </w:tblPrEx>
        <w:trPr>
          <w:trHeight w:val="435"/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04067" w:rsidRDefault="00104067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Ледостав.</w:t>
            </w:r>
          </w:p>
          <w:p w:rsidR="00104067" w:rsidRDefault="00104067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04067" w:rsidRDefault="00104067" w:rsidP="00104067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</w:p>
        </w:tc>
      </w:tr>
      <w:tr w:rsidR="00DD37D2" w:rsidTr="00DD37D2">
        <w:tblPrEx>
          <w:tblCellSpacing w:w="-5" w:type="nil"/>
        </w:tblPrEx>
        <w:trPr>
          <w:trHeight w:val="375"/>
          <w:tblCellSpacing w:w="-5" w:type="nil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D2" w:rsidRDefault="00DD37D2" w:rsidP="00DD3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7D2" w:rsidRDefault="00DD37D2" w:rsidP="00DD37D2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Безопасный интернет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D37D2" w:rsidRDefault="00DD37D2" w:rsidP="00104067">
            <w:pPr>
              <w:tabs>
                <w:tab w:val="left" w:pos="16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D2" w:rsidRDefault="00DD37D2" w:rsidP="00DD37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занятие</w:t>
            </w: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5724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Путешествие в страну Здоровья.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104067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8A54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104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азвлечение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тестирование</w:t>
            </w:r>
          </w:p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4067" w:rsidTr="00104067">
        <w:tblPrEx>
          <w:tblCellSpacing w:w="-5" w:type="nil"/>
        </w:tblPrEx>
        <w:trPr>
          <w:tblCellSpacing w:w="-5" w:type="nil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04067" w:rsidRDefault="00DD37D2" w:rsidP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067" w:rsidRDefault="00104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4CF" w:rsidRDefault="008A54CF" w:rsidP="00104067">
      <w:pPr>
        <w:shd w:val="clear" w:color="auto" w:fill="FFFFFF"/>
        <w:tabs>
          <w:tab w:val="left" w:pos="367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4CF" w:rsidRDefault="008A54CF" w:rsidP="00104067">
      <w:pPr>
        <w:shd w:val="clear" w:color="auto" w:fill="FFFFFF"/>
        <w:tabs>
          <w:tab w:val="left" w:pos="367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4CF" w:rsidRDefault="008A54CF" w:rsidP="00104067">
      <w:pPr>
        <w:shd w:val="clear" w:color="auto" w:fill="FFFFFF"/>
        <w:tabs>
          <w:tab w:val="left" w:pos="367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4CF" w:rsidRDefault="008A54CF" w:rsidP="00104067">
      <w:pPr>
        <w:shd w:val="clear" w:color="auto" w:fill="FFFFFF"/>
        <w:tabs>
          <w:tab w:val="left" w:pos="367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104067" w:rsidP="00104067">
      <w:pPr>
        <w:shd w:val="clear" w:color="auto" w:fill="FFFFFF"/>
        <w:tabs>
          <w:tab w:val="left" w:pos="367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Содержание программы</w:t>
      </w:r>
    </w:p>
    <w:p w:rsidR="00941BC4" w:rsidRDefault="00941BC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pStyle w:val="a4"/>
        <w:numPr>
          <w:ilvl w:val="0"/>
          <w:numId w:val="1"/>
        </w:num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Безопасное поведение на улице.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Задачи: 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ознакомление с опасностями, угрожающими человеку в современной повседневной жизни и правилами безопасного поведения;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умений и навыков адекватного поведения в опасных ситуациях;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коммуникативных способностей, расширение кругозора, развитие речи, памяти, внимания.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ознакомление с правилами поведения участников дорожного движения;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правила безопасного поведения пешехода на дороге, на улице в сильный гололед, при переходе проезжей части дороги;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умений и навыков безопасности пассажира;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ознакомление с правилами пожарной безопасности;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умений и навыков адекватного поведения при возникновении пожара;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ознакомление с опасностями, угрожающими человеку в современной повседневной жизни на улице, в подъезде дома и квартире;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закрепления представления детей об опасных для жизни и здоровья предметах и ситуациях, которые встречаются в жизни, правильном поведении при контактах с незнакомыми людьми;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умений и навыков адекватного поведения в случае терроризма.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41BC4" w:rsidRDefault="00941BC4">
      <w:pPr>
        <w:shd w:val="clear" w:color="auto" w:fill="FFFFFF"/>
        <w:tabs>
          <w:tab w:val="left" w:pos="11805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 Безопасное поведение дома.</w:t>
      </w:r>
    </w:p>
    <w:p w:rsidR="00941BC4" w:rsidRDefault="00941BC4">
      <w:pPr>
        <w:pStyle w:val="c1"/>
        <w:shd w:val="clear" w:color="auto" w:fill="FFFFFF"/>
        <w:spacing w:before="0" w:after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Задачи:</w:t>
      </w:r>
    </w:p>
    <w:p w:rsidR="00941BC4" w:rsidRDefault="00941BC4">
      <w:pPr>
        <w:pStyle w:val="c1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D8F0F8"/>
        </w:rPr>
        <w:t xml:space="preserve">- </w:t>
      </w:r>
      <w:r>
        <w:rPr>
          <w:color w:val="000000"/>
          <w:sz w:val="28"/>
          <w:szCs w:val="28"/>
        </w:rPr>
        <w:t>обобщить и систематизировать знания детей о безопасном поведении дома;</w:t>
      </w:r>
    </w:p>
    <w:p w:rsidR="00941BC4" w:rsidRDefault="00941BC4">
      <w:pPr>
        <w:pStyle w:val="c1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познакомить с правилами безопасного поведения дома;</w:t>
      </w:r>
      <w:r>
        <w:rPr>
          <w:color w:val="000000"/>
          <w:sz w:val="28"/>
          <w:szCs w:val="28"/>
        </w:rPr>
        <w:br/>
        <w:t xml:space="preserve">- формировать правила поведения обеспечивающих безопасность детей </w:t>
      </w:r>
      <w:r>
        <w:rPr>
          <w:color w:val="000000"/>
          <w:sz w:val="28"/>
          <w:szCs w:val="28"/>
        </w:rPr>
        <w:lastRenderedPageBreak/>
        <w:t>дома</w:t>
      </w:r>
      <w:proofErr w:type="gramStart"/>
      <w:r>
        <w:rPr>
          <w:color w:val="000000"/>
          <w:sz w:val="28"/>
          <w:szCs w:val="28"/>
        </w:rPr>
        <w:t>;-</w:t>
      </w:r>
      <w:proofErr w:type="gramEnd"/>
      <w:r>
        <w:rPr>
          <w:color w:val="000000"/>
          <w:sz w:val="28"/>
          <w:szCs w:val="28"/>
        </w:rPr>
        <w:t>научить учащихся работать с памятками безопасного обращения с огнем, электроприборами, лекарствами, газом, поведения в ситуации «Один дома»;</w:t>
      </w:r>
    </w:p>
    <w:p w:rsidR="00941BC4" w:rsidRDefault="00941BC4">
      <w:pPr>
        <w:pStyle w:val="c1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способствовать формированию желания детей выполнять составленные правила;</w:t>
      </w:r>
    </w:p>
    <w:p w:rsidR="00941BC4" w:rsidRDefault="00941BC4">
      <w:pPr>
        <w:pStyle w:val="c1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обучить безопасному поведению дома;</w:t>
      </w:r>
    </w:p>
    <w:p w:rsidR="00941BC4" w:rsidRDefault="00941BC4">
      <w:pPr>
        <w:pStyle w:val="a3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корректировать ориентировки в пространстве через правила безопасного поведения дома; </w:t>
      </w:r>
    </w:p>
    <w:p w:rsidR="00941BC4" w:rsidRDefault="00941BC4">
      <w:pPr>
        <w:pStyle w:val="a3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воспитывать культуру поведения дома.</w:t>
      </w:r>
    </w:p>
    <w:p w:rsidR="00941BC4" w:rsidRDefault="00941BC4">
      <w:pPr>
        <w:pStyle w:val="c1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  <w:shd w:val="clear" w:color="auto" w:fill="FFFFFF"/>
        </w:rPr>
        <w:t>-воспитывать у детей осторожность</w:t>
      </w:r>
      <w:r>
        <w:rPr>
          <w:color w:val="000000"/>
          <w:sz w:val="28"/>
          <w:szCs w:val="28"/>
        </w:rPr>
        <w:t xml:space="preserve"> при контактах с незнакомыми людьми.</w:t>
      </w:r>
    </w:p>
    <w:p w:rsidR="00941BC4" w:rsidRDefault="00941BC4">
      <w:pPr>
        <w:pStyle w:val="c1"/>
        <w:shd w:val="clear" w:color="auto" w:fill="FFFFFF"/>
        <w:spacing w:before="0" w:after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3. Безопасное поведение в природе.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ознакомление с правилами поведения на природе;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отработка практических навыков безопасного поведения на природе;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познавательной активности личности;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развитие коммуникативных свойств личности;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создание положительного эмоционального микроклимата в группе;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умений и навыков адекватного поведения при общении с животными;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ознакомление с опасностями, угрожающими человеку на воде: при купании в открытых водоемах, при нахождении на плавательном средстве (байдарках, плотах, лодках и т.д.) при ледоставе, ледоходе;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умений и навыков оказания первой медицинской помощи утопающему, при отравлениях ядовитыми растениями;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приобретение умений и навыков адекватного поведения в критически опасных ситуациях при любой погоде.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Вредные привычки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ознакомить с вредными привычками и их последствиями;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разобраться в причинах появления вредных привычек у детей;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воспитывать негативное отношение к курению, употреблению алкоголя, токсикомании и   наркомании; 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корректировать и развивать качества личности, которые помогут противостоять соблазну улицы (сверстников и взрослых);</w:t>
      </w:r>
    </w:p>
    <w:p w:rsidR="00941BC4" w:rsidRDefault="00941B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дать рекомендации по осуществлению профилактических мер;</w:t>
      </w:r>
    </w:p>
    <w:p w:rsidR="00941BC4" w:rsidRDefault="00941B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пропагандировать здоровый образ жизни.</w:t>
      </w:r>
    </w:p>
    <w:p w:rsidR="00941BC4" w:rsidRDefault="00941BC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5.  Твоё здоровье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изучить и освоить основы здорового образа жизни, обеспечивающего полноценное безопасное развитие и реализацию способностей и запросов личности;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формировать элементарные знания о болезнях;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разъяснить важность организованной жизни и деятельности человека как одного из основных факторов здоровья;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пропагандировать здоровый образ жизни; 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укреплять здоровье подростков через занятия физкультурой, спортом;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формировать мотивационную сферу гигиенического поведения, безопасной жизни, обеспечивающей физическое и психическое саморазвитие.</w:t>
      </w:r>
    </w:p>
    <w:p w:rsidR="00941BC4" w:rsidRDefault="00941BC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6. Первая медицинская помощь</w:t>
      </w:r>
    </w:p>
    <w:p w:rsidR="00941BC4" w:rsidRDefault="00941BC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дать представление о различных видах травм, ушибов, повреждений и причинах их возникновения;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изучить основы и правила оказания первой медицинской помощи при травмах, при укусах ядовитых животных и растений;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ознакомить со средствами оказания первой медицинской помощи при укусах ядовитыми животными и растениями;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отработать практические навыки по оказанию первой медицинской помощи при ушибах, ссадинах, переломах конечностей;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приобрести умения и навыки адекватного поведения в опасных природных ситуациях.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Ожидаемые результаты:</w:t>
      </w:r>
    </w:p>
    <w:p w:rsidR="00941BC4" w:rsidRDefault="00941B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  у детей сформируются навыки безопасного поведения;</w:t>
      </w:r>
    </w:p>
    <w:p w:rsidR="00941BC4" w:rsidRDefault="00941B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 дети ознакомятся с опасностями, угрожающими ребенку в современной жизни;</w:t>
      </w:r>
    </w:p>
    <w:p w:rsidR="00941BC4" w:rsidRDefault="00941B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 дети изучат методы и приемы защиты от опасностей;</w:t>
      </w:r>
    </w:p>
    <w:p w:rsidR="00941BC4" w:rsidRDefault="00941B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  дети изучат основы медицинских знаний;</w:t>
      </w:r>
    </w:p>
    <w:p w:rsidR="00941BC4" w:rsidRDefault="00941B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  дети обучатся практическим навыкам оказания само - и </w:t>
      </w:r>
      <w:hyperlink r:id="rId9" w:tooltip="Взаимопомощь" w:history="1">
        <w:r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взаимопомощи</w:t>
        </w:r>
      </w:hyperlink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 экстремальных ситуациях;</w:t>
      </w:r>
    </w:p>
    <w:p w:rsidR="00941BC4" w:rsidRDefault="00941B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 дети изучат основы здорового образа жизни, обеспечивающего полноценное безопасное существование;</w:t>
      </w:r>
    </w:p>
    <w:p w:rsidR="00941BC4" w:rsidRDefault="00941BC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▪ у детей разовьется самостоятельность и ответственность за свою жизнь и здоровье.</w:t>
      </w:r>
    </w:p>
    <w:p w:rsidR="00941BC4" w:rsidRDefault="00941BC4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4CF" w:rsidRDefault="008A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4CF" w:rsidRDefault="008A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4CF" w:rsidRDefault="008A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4CF" w:rsidRDefault="008A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4CF" w:rsidRDefault="008A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A54CF" w:rsidRDefault="008A54C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методической литературы</w:t>
      </w: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1.Смирнов А.Т., Хренников Б.О. Основы безопасности жизнедеятельности.  – М., Просвещение, 2012.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2.Волович, В. Г. Как выжить в экстремальной ситуации / В. Г. Волович. - М: Знание, 1990.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3.Гостюшин, А. В. Энциклопедия экстремальных ситуаций / А.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Гостюшин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- М.: Зеркало, 1994.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4.Гражданская оборона / под ред. генерала армии А. Т.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Алтунина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.: Воениздат, 1982.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5.Поляков, В. В. Безопасность человека в экстремальных ситуациях / В. В. Поляков, Е.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Сербаринов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- М, 1992.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6.Правила поведения и действия населения при стихийных бедствиях, авариях, катастрофах.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.: Воениздат, 1990.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7.Проблемы безопасности при чрезвычайных ситуациях. - М: ВИМИТ, 1993.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8.Справочник лекарственных растений. - М., 1999.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9.Справочные данные о чрезвычайных ситуациях природного, техногенного и экологического происхождения. - Ч. 2. - М.: МЧС, 1995.</w:t>
      </w:r>
    </w:p>
    <w:p w:rsidR="00941BC4" w:rsidRDefault="00941BC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10.Чрезвычайные ситуации и защита от них / сост. А. Бондаренко. - М., 1998</w:t>
      </w: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41BC4" w:rsidRDefault="00941BC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41BC4" w:rsidRDefault="00941BC4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941BC4" w:rsidRDefault="00941BC4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 w:rsidP="008A54C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1BC4" w:rsidRDefault="00941BC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41BC4" w:rsidSect="00941B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33" w:rsidRDefault="00F60033" w:rsidP="00941BC4">
      <w:pPr>
        <w:spacing w:after="0" w:line="240" w:lineRule="auto"/>
      </w:pPr>
      <w:r>
        <w:separator/>
      </w:r>
    </w:p>
  </w:endnote>
  <w:endnote w:type="continuationSeparator" w:id="0">
    <w:p w:rsidR="00F60033" w:rsidRDefault="00F60033" w:rsidP="00941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C4" w:rsidRDefault="00941BC4">
    <w:pPr>
      <w:widowControl w:val="0"/>
      <w:spacing w:after="0" w:line="240" w:lineRule="auto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C4" w:rsidRDefault="00941BC4">
    <w:pPr>
      <w:widowControl w:val="0"/>
      <w:spacing w:after="0" w:line="240" w:lineRule="auto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C4" w:rsidRDefault="00941BC4">
    <w:pPr>
      <w:widowControl w:val="0"/>
      <w:spacing w:after="0"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33" w:rsidRDefault="00F60033" w:rsidP="00941BC4">
      <w:pPr>
        <w:spacing w:after="0" w:line="240" w:lineRule="auto"/>
      </w:pPr>
      <w:r>
        <w:separator/>
      </w:r>
    </w:p>
  </w:footnote>
  <w:footnote w:type="continuationSeparator" w:id="0">
    <w:p w:rsidR="00F60033" w:rsidRDefault="00F60033" w:rsidP="00941B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C4" w:rsidRDefault="00941BC4">
    <w:pPr>
      <w:widowControl w:val="0"/>
      <w:spacing w:after="0" w:line="240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C4" w:rsidRDefault="00941BC4">
    <w:pPr>
      <w:widowControl w:val="0"/>
      <w:spacing w:after="0" w:line="240" w:lineRule="aut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BC4" w:rsidRDefault="00941BC4">
    <w:pPr>
      <w:widowControl w:val="0"/>
      <w:spacing w:after="0" w:line="240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43E34"/>
    <w:multiLevelType w:val="multilevel"/>
    <w:tmpl w:val="414BC409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b/>
        <w:bCs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1BC4"/>
    <w:rsid w:val="00104067"/>
    <w:rsid w:val="003D1007"/>
    <w:rsid w:val="0057247E"/>
    <w:rsid w:val="008A54CF"/>
    <w:rsid w:val="00941BC4"/>
    <w:rsid w:val="00BF270D"/>
    <w:rsid w:val="00CC6C24"/>
    <w:rsid w:val="00DD37D2"/>
    <w:rsid w:val="00F60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0D"/>
    <w:pPr>
      <w:autoSpaceDE w:val="0"/>
      <w:autoSpaceDN w:val="0"/>
      <w:adjustRightInd w:val="0"/>
      <w:spacing w:line="254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F270D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BF270D"/>
    <w:pPr>
      <w:ind w:left="720"/>
    </w:pPr>
  </w:style>
  <w:style w:type="character" w:customStyle="1" w:styleId="apple-converted-space">
    <w:name w:val="apple-converted-space"/>
    <w:uiPriority w:val="99"/>
    <w:rsid w:val="00BF270D"/>
    <w:rPr>
      <w:rFonts w:ascii="Arial" w:hAnsi="Arial" w:cs="Arial"/>
      <w:lang w:val="ru-RU"/>
    </w:rPr>
  </w:style>
  <w:style w:type="character" w:styleId="a5">
    <w:name w:val="Hyperlink"/>
    <w:basedOn w:val="a0"/>
    <w:uiPriority w:val="99"/>
    <w:rsid w:val="00BF270D"/>
    <w:rPr>
      <w:rFonts w:ascii="Arial" w:hAnsi="Arial" w:cs="Arial"/>
      <w:color w:val="0000FF"/>
      <w:u w:val="single"/>
      <w:lang w:val="ru-RU"/>
    </w:rPr>
  </w:style>
  <w:style w:type="paragraph" w:customStyle="1" w:styleId="c1">
    <w:name w:val="c1"/>
    <w:basedOn w:val="a"/>
    <w:uiPriority w:val="99"/>
    <w:rsid w:val="00BF270D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rsid w:val="00BF2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BF270D"/>
    <w:rPr>
      <w:rFonts w:ascii="Segoe U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zaimopomoshmz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vzaimopomoshmz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1888</Words>
  <Characters>10766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Исток</dc:creator>
  <cp:lastModifiedBy>Исток</cp:lastModifiedBy>
  <cp:revision>6</cp:revision>
  <dcterms:created xsi:type="dcterms:W3CDTF">2019-06-23T19:42:00Z</dcterms:created>
  <dcterms:modified xsi:type="dcterms:W3CDTF">2026-02-20T09:32:00Z</dcterms:modified>
</cp:coreProperties>
</file>